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十期党员发展对象</w:t>
      </w:r>
      <w:r>
        <w:rPr>
          <w:rFonts w:hint="eastAsia" w:ascii="方正小标宋简体" w:eastAsia="方正小标宋简体"/>
          <w:sz w:val="44"/>
          <w:szCs w:val="44"/>
        </w:rPr>
        <w:t>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读书推荐书目</w:t>
      </w:r>
    </w:p>
    <w:p/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1.《共产党宣言》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《中国共产党章程》（中国共产党第十九次全国代表大会部分修改，2017年10月24日通过）</w:t>
      </w:r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3.《习近平新时代中国特色社会主义思想学习问答》（学习出版社  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习近平谈治国理政（第三卷）》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（外文出版社）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5.《论共产党员的修养》（刘少奇著，人民出版社）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6.《中国共产党的九十年》(中共党史出版社)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  <w:lang w:eastAsia="zh-CN"/>
        </w:rPr>
        <w:t>《论中国共产党历史》（中共中央党史和文献研究院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编，习近平论述，中央文献出版社）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sz w:val="32"/>
          <w:szCs w:val="32"/>
          <w:lang w:eastAsia="zh-CN"/>
        </w:rPr>
        <w:t>《毛泽东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邓小平 江泽民 胡锦涛 关于</w:t>
      </w:r>
      <w:r>
        <w:rPr>
          <w:rFonts w:hint="eastAsia" w:ascii="仿宋" w:hAnsi="仿宋" w:eastAsia="仿宋"/>
          <w:sz w:val="32"/>
          <w:szCs w:val="32"/>
          <w:lang w:eastAsia="zh-CN"/>
        </w:rPr>
        <w:t>中国共产党历史论述摘编》（中共中央党史和文献研究院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编，中央文献出版社）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9.《中国共产党简史》（中共党史出版社）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10.《中华人民共和国简史（1949-2019）》（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"https://book.jd.com/publish/%E5%BD%93%E4%BB%A3%E4%B8%AD%E5%9B%BD%E5%87%BA%E7%89%88%E7%A4%BE_1.html" \o "当代中国出版社" \t "https://item.jd.com/_blank"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当代中国出版社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11.《新中国70年》（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"https://book.jd.com/publish/%E5%BD%93%E4%BB%A3%E4%B8%AD%E5%9B%BD%E5%87%BA%E7%89%88%E7%A4%BE_1.html" \o "当代中国出版社" \t "https://item.jd.com/_blank"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当代中国出版社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12.《苦难辉煌》(金一南,作家出版社)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65A65AC"/>
    <w:rsid w:val="0A7B010A"/>
    <w:rsid w:val="0AB20C9C"/>
    <w:rsid w:val="15871796"/>
    <w:rsid w:val="16582124"/>
    <w:rsid w:val="17C538D1"/>
    <w:rsid w:val="23533446"/>
    <w:rsid w:val="23E970C0"/>
    <w:rsid w:val="2C2214D6"/>
    <w:rsid w:val="2EAE1D3A"/>
    <w:rsid w:val="365045D1"/>
    <w:rsid w:val="37C012B0"/>
    <w:rsid w:val="38F87028"/>
    <w:rsid w:val="39B41C85"/>
    <w:rsid w:val="3DA22176"/>
    <w:rsid w:val="3E4070BF"/>
    <w:rsid w:val="3E4357FB"/>
    <w:rsid w:val="3F2D56C6"/>
    <w:rsid w:val="422C3F20"/>
    <w:rsid w:val="430C28D8"/>
    <w:rsid w:val="452A6A00"/>
    <w:rsid w:val="4AE5260B"/>
    <w:rsid w:val="5C2276B9"/>
    <w:rsid w:val="5F6A1750"/>
    <w:rsid w:val="609E4B54"/>
    <w:rsid w:val="6A44287D"/>
    <w:rsid w:val="6BEE73C0"/>
    <w:rsid w:val="6FC7265A"/>
    <w:rsid w:val="719238D8"/>
    <w:rsid w:val="72E40FC2"/>
    <w:rsid w:val="73EA35BE"/>
    <w:rsid w:val="76095FF8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dx</cp:lastModifiedBy>
  <cp:lastPrinted>2021-04-08T09:34:00Z</cp:lastPrinted>
  <dcterms:modified xsi:type="dcterms:W3CDTF">2021-04-08T10:04:56Z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E647A53E84AE4433AC43BD49F94B0F6A</vt:lpwstr>
  </property>
</Properties>
</file>